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18279" w14:textId="77777777" w:rsidR="00E72D98" w:rsidRDefault="00E72D98" w:rsidP="006A5507">
      <w:pPr>
        <w:jc w:val="center"/>
        <w:rPr>
          <w:b/>
          <w:bCs/>
          <w:noProof/>
        </w:rPr>
      </w:pPr>
    </w:p>
    <w:p w14:paraId="360D0206" w14:textId="0CDF929D" w:rsidR="00E72D98" w:rsidRPr="00D13A2F" w:rsidRDefault="00E72D98" w:rsidP="00D13A2F">
      <w:pPr>
        <w:jc w:val="center"/>
        <w:rPr>
          <w:rStyle w:val="Heading2Char"/>
          <w:b/>
          <w:bCs/>
        </w:rPr>
      </w:pPr>
      <w:r>
        <w:rPr>
          <w:noProof/>
        </w:rPr>
        <w:drawing>
          <wp:inline distT="0" distB="0" distL="0" distR="0" wp14:anchorId="7DE8C9B6" wp14:editId="3DA41EE7">
            <wp:extent cx="2800350" cy="758037"/>
            <wp:effectExtent l="0" t="0" r="0" b="4445"/>
            <wp:docPr id="885074212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F4486D96-4ACD-48D7-AFD3-AD792486610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43" t="16667" r="12152" b="203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4341" cy="761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br/>
      </w:r>
      <w:r w:rsidR="00B764C6" w:rsidRPr="077A7638">
        <w:rPr>
          <w:rStyle w:val="Heading2Char"/>
          <w:b/>
          <w:bCs/>
        </w:rPr>
        <w:t xml:space="preserve">Social </w:t>
      </w:r>
      <w:r w:rsidR="5C13148E" w:rsidRPr="077A7638">
        <w:rPr>
          <w:rStyle w:val="Heading2Char"/>
          <w:b/>
          <w:bCs/>
        </w:rPr>
        <w:t xml:space="preserve">Media </w:t>
      </w:r>
      <w:r w:rsidR="00B764C6" w:rsidRPr="077A7638">
        <w:rPr>
          <w:rStyle w:val="Heading2Char"/>
          <w:b/>
          <w:bCs/>
        </w:rPr>
        <w:t>Toolkit</w:t>
      </w:r>
    </w:p>
    <w:p w14:paraId="28E3AF06" w14:textId="5FFA1866" w:rsidR="00E72D98" w:rsidRDefault="006A5507" w:rsidP="00E72D98">
      <w:pPr>
        <w:rPr>
          <w:b/>
          <w:bCs/>
        </w:rPr>
      </w:pPr>
      <w:r w:rsidRPr="006A5507">
        <w:t xml:space="preserve">A new statewide public opinion poll conducted by KRC Research on behalf of the Texas Library Association confirms what many already see every day: </w:t>
      </w:r>
      <w:r w:rsidRPr="006A5507">
        <w:rPr>
          <w:b/>
          <w:bCs/>
        </w:rPr>
        <w:t>Texans overwhelmingly value public libraries as essential public services.</w:t>
      </w:r>
    </w:p>
    <w:p w14:paraId="25A8D071" w14:textId="77777777" w:rsidR="00192BEA" w:rsidRDefault="00192BEA" w:rsidP="00B43FC2">
      <w:r w:rsidRPr="00192BEA">
        <w:t>At a time when public discourse has questioned the relevance of libraries and the role of librarians, the data tells a very different story: Texans across political perspectives and demographics strongly support their libraries, trust library professionals, and believe in maintaining broad access to information. </w:t>
      </w:r>
    </w:p>
    <w:p w14:paraId="046B92A7" w14:textId="10A77DF9" w:rsidR="00A34A08" w:rsidRPr="00765BDE" w:rsidRDefault="00D87B5B" w:rsidP="00B43FC2">
      <w:pPr>
        <w:rPr>
          <w:b/>
          <w:bCs/>
        </w:rPr>
      </w:pPr>
      <w:r>
        <w:rPr>
          <w:b/>
          <w:bCs/>
        </w:rPr>
        <w:t>S</w:t>
      </w:r>
      <w:r w:rsidR="00D8203D">
        <w:rPr>
          <w:b/>
          <w:bCs/>
        </w:rPr>
        <w:t>how your support for Texas public libraries</w:t>
      </w:r>
      <w:r w:rsidR="00D77202">
        <w:rPr>
          <w:b/>
          <w:bCs/>
        </w:rPr>
        <w:t xml:space="preserve"> by sharing how they have supported you or your community</w:t>
      </w:r>
      <w:r>
        <w:rPr>
          <w:b/>
          <w:bCs/>
        </w:rPr>
        <w:t xml:space="preserve"> on social media!</w:t>
      </w:r>
    </w:p>
    <w:p w14:paraId="4266B68A" w14:textId="07E7FD15" w:rsidR="00DB20B0" w:rsidRDefault="00A34A08" w:rsidP="00B43FC2">
      <w:r>
        <w:t xml:space="preserve">Use the </w:t>
      </w:r>
      <w:r w:rsidR="00D87B5B">
        <w:t>graphic</w:t>
      </w:r>
      <w:r w:rsidR="002059C4">
        <w:t>s</w:t>
      </w:r>
      <w:r w:rsidR="00D87B5B">
        <w:t xml:space="preserve"> and </w:t>
      </w:r>
      <w:r w:rsidR="002059C4">
        <w:t>text</w:t>
      </w:r>
      <w:r>
        <w:t xml:space="preserve"> below to promote the study findings </w:t>
      </w:r>
      <w:r w:rsidR="00643789">
        <w:t>with</w:t>
      </w:r>
      <w:r>
        <w:t xml:space="preserve"> </w:t>
      </w:r>
      <w:r w:rsidR="006E41DD">
        <w:t>your online network</w:t>
      </w:r>
      <w:r w:rsidR="00D77202">
        <w:t>!</w:t>
      </w:r>
    </w:p>
    <w:p w14:paraId="2F5C2AED" w14:textId="68DD7005" w:rsidR="00DB20B0" w:rsidRDefault="00D13A2F" w:rsidP="077A7638">
      <w:r w:rsidRPr="077A7638">
        <w:rPr>
          <w:b/>
          <w:bCs/>
          <w:sz w:val="22"/>
          <w:szCs w:val="22"/>
        </w:rPr>
        <w:t xml:space="preserve">Images are JPEGs. </w:t>
      </w:r>
      <w:r w:rsidR="3FCCB19E" w:rsidRPr="077A7638">
        <w:rPr>
          <w:b/>
          <w:bCs/>
          <w:sz w:val="22"/>
          <w:szCs w:val="22"/>
        </w:rPr>
        <w:t>Click</w:t>
      </w:r>
      <w:r w:rsidR="01F61E75" w:rsidRPr="077A7638">
        <w:rPr>
          <w:b/>
          <w:bCs/>
          <w:sz w:val="22"/>
          <w:szCs w:val="22"/>
        </w:rPr>
        <w:t xml:space="preserve"> to open, right click to</w:t>
      </w:r>
      <w:r w:rsidR="04E2E85F" w:rsidRPr="077A7638">
        <w:rPr>
          <w:b/>
          <w:bCs/>
          <w:sz w:val="22"/>
          <w:szCs w:val="22"/>
        </w:rPr>
        <w:t xml:space="preserve"> </w:t>
      </w:r>
      <w:r w:rsidR="5D9FC56A" w:rsidRPr="077A7638">
        <w:rPr>
          <w:b/>
          <w:bCs/>
          <w:sz w:val="22"/>
          <w:szCs w:val="22"/>
        </w:rPr>
        <w:t>d</w:t>
      </w:r>
      <w:r w:rsidR="04E2E85F" w:rsidRPr="077A7638">
        <w:rPr>
          <w:b/>
          <w:bCs/>
          <w:sz w:val="22"/>
          <w:szCs w:val="22"/>
        </w:rPr>
        <w:t>ownload</w:t>
      </w:r>
      <w:r w:rsidR="41F2CAC1" w:rsidRPr="077A7638">
        <w:rPr>
          <w:b/>
          <w:bCs/>
          <w:sz w:val="22"/>
          <w:szCs w:val="22"/>
        </w:rPr>
        <w:t xml:space="preserve">: </w:t>
      </w:r>
      <w:hyperlink r:id="rId9" w:history="1">
        <w:r w:rsidR="41F2CAC1" w:rsidRPr="003F2C31">
          <w:rPr>
            <w:rStyle w:val="Hyperlink"/>
            <w:b/>
            <w:bCs/>
            <w:sz w:val="22"/>
            <w:szCs w:val="22"/>
          </w:rPr>
          <w:t xml:space="preserve">Image 1 </w:t>
        </w:r>
      </w:hyperlink>
      <w:r w:rsidR="41F2CAC1" w:rsidRPr="077A7638">
        <w:rPr>
          <w:b/>
          <w:bCs/>
          <w:sz w:val="22"/>
          <w:szCs w:val="22"/>
        </w:rPr>
        <w:t xml:space="preserve">| </w:t>
      </w:r>
      <w:hyperlink r:id="rId10">
        <w:r w:rsidR="41F2CAC1" w:rsidRPr="077A7638">
          <w:rPr>
            <w:rStyle w:val="Hyperlink"/>
            <w:b/>
            <w:bCs/>
            <w:sz w:val="22"/>
            <w:szCs w:val="22"/>
          </w:rPr>
          <w:t>Image 2</w:t>
        </w:r>
      </w:hyperlink>
    </w:p>
    <w:p w14:paraId="12352EED" w14:textId="77777777" w:rsidR="009F39EF" w:rsidRPr="00D13A2F" w:rsidRDefault="009F39EF" w:rsidP="077A7638">
      <w:pPr>
        <w:rPr>
          <w:b/>
          <w:bCs/>
          <w:sz w:val="22"/>
          <w:szCs w:val="22"/>
        </w:rPr>
      </w:pPr>
    </w:p>
    <w:p w14:paraId="1FE61AE1" w14:textId="0A6EF422" w:rsidR="009F39EF" w:rsidRPr="009F39EF" w:rsidRDefault="6DBD07F9" w:rsidP="009F39EF">
      <w:pPr>
        <w:rPr>
          <w:noProof/>
        </w:rPr>
      </w:pPr>
      <w:r>
        <w:t xml:space="preserve">    </w:t>
      </w:r>
      <w:r w:rsidR="009F39EF" w:rsidRPr="009F39EF">
        <w:rPr>
          <w:noProof/>
        </w:rPr>
        <w:drawing>
          <wp:inline distT="0" distB="0" distL="0" distR="0" wp14:anchorId="4A7C5C19" wp14:editId="7B1BE662">
            <wp:extent cx="2273732" cy="2842895"/>
            <wp:effectExtent l="0" t="0" r="0" b="0"/>
            <wp:docPr id="66932492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8425" cy="2873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344AF">
        <w:t xml:space="preserve">   </w:t>
      </w:r>
      <w:r w:rsidR="001344AF">
        <w:rPr>
          <w:noProof/>
        </w:rPr>
        <w:drawing>
          <wp:inline distT="0" distB="0" distL="0" distR="0" wp14:anchorId="057DE075" wp14:editId="786237A8">
            <wp:extent cx="3378089" cy="2831677"/>
            <wp:effectExtent l="0" t="0" r="0" b="6985"/>
            <wp:docPr id="158459169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4591698" name="Picture 158459169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5982" cy="2838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1C5F04" w14:textId="4B6B9861" w:rsidR="003C6D45" w:rsidRDefault="003C6D45" w:rsidP="00E72D98">
      <w:r>
        <w:t xml:space="preserve"> </w:t>
      </w:r>
      <w:r w:rsidR="5AC1CAD4">
        <w:t xml:space="preserve">     </w:t>
      </w:r>
      <w:r>
        <w:t xml:space="preserve"> </w:t>
      </w:r>
      <w:r w:rsidR="021322B0" w:rsidRPr="077A7638">
        <w:rPr>
          <w:b/>
          <w:bCs/>
        </w:rPr>
        <w:t xml:space="preserve"> </w:t>
      </w:r>
      <w:r w:rsidR="7C5F7696" w:rsidRPr="077A7638">
        <w:rPr>
          <w:b/>
          <w:bCs/>
        </w:rPr>
        <w:t>Image 1: Instagram/LinkedIn</w:t>
      </w:r>
      <w:r w:rsidRPr="077A7638">
        <w:rPr>
          <w:b/>
          <w:bCs/>
        </w:rPr>
        <w:t xml:space="preserve">                                   </w:t>
      </w:r>
      <w:r w:rsidR="57DA5D1C" w:rsidRPr="077A7638">
        <w:rPr>
          <w:b/>
          <w:bCs/>
        </w:rPr>
        <w:t>Image 2: Facebook/X</w:t>
      </w:r>
    </w:p>
    <w:p w14:paraId="4C23F454" w14:textId="77777777" w:rsidR="00D13A2F" w:rsidRDefault="00D13A2F" w:rsidP="00E72D98">
      <w:pPr>
        <w:rPr>
          <w:b/>
          <w:bCs/>
        </w:rPr>
      </w:pPr>
    </w:p>
    <w:p w14:paraId="1B33FA45" w14:textId="77777777" w:rsidR="00D13A2F" w:rsidRDefault="00D13A2F" w:rsidP="00E72D98">
      <w:pPr>
        <w:rPr>
          <w:b/>
          <w:bCs/>
        </w:rPr>
      </w:pPr>
    </w:p>
    <w:p w14:paraId="7AAE1BD4" w14:textId="20DFE2F7" w:rsidR="00341DC4" w:rsidRDefault="00DC6274" w:rsidP="00F736FE">
      <w:pPr>
        <w:rPr>
          <w:b/>
          <w:bCs/>
        </w:rPr>
      </w:pPr>
      <w:r w:rsidRPr="00DC6274">
        <w:rPr>
          <w:b/>
          <w:bCs/>
        </w:rPr>
        <w:t>Show Your Support for Texas Libraries</w:t>
      </w:r>
    </w:p>
    <w:p w14:paraId="107B1B39" w14:textId="0E749231" w:rsidR="00A3433E" w:rsidRPr="0022287D" w:rsidRDefault="004D5159" w:rsidP="00A3433E">
      <w:pPr>
        <w:pStyle w:val="ListParagraph"/>
        <w:numPr>
          <w:ilvl w:val="0"/>
          <w:numId w:val="1"/>
        </w:numPr>
      </w:pPr>
      <w:r>
        <w:t>While there are ongoing conversations questioning the role of libraries, the reality in our community is clear</w:t>
      </w:r>
      <w:r w:rsidR="00426A21">
        <w:t>:</w:t>
      </w:r>
      <w:r w:rsidR="006A77B3">
        <w:t xml:space="preserve"> we</w:t>
      </w:r>
      <w:r>
        <w:t xml:space="preserve"> rely on and value them. The Texas Library Association’s </w:t>
      </w:r>
      <w:r w:rsidR="00F20D8D">
        <w:t xml:space="preserve">recent </w:t>
      </w:r>
      <w:r>
        <w:t xml:space="preserve">statewide public opinion poll </w:t>
      </w:r>
      <w:r w:rsidR="00F20D8D">
        <w:t xml:space="preserve">shows </w:t>
      </w:r>
      <w:r w:rsidR="003F78FD">
        <w:t>tha</w:t>
      </w:r>
      <w:r w:rsidR="00426A21">
        <w:t xml:space="preserve">t this </w:t>
      </w:r>
      <w:r w:rsidR="009E3014">
        <w:t>sentiment</w:t>
      </w:r>
      <w:r w:rsidR="00426A21">
        <w:t xml:space="preserve"> is </w:t>
      </w:r>
      <w:r w:rsidR="008B7D74">
        <w:t>shared</w:t>
      </w:r>
      <w:r w:rsidR="00426A21">
        <w:t xml:space="preserve"> across the state</w:t>
      </w:r>
      <w:r>
        <w:t xml:space="preserve">. I invite you to explore the results and share what your library means to you. </w:t>
      </w:r>
      <w:hyperlink r:id="rId13">
        <w:r w:rsidR="05A18C39" w:rsidRPr="077A7638">
          <w:rPr>
            <w:rStyle w:val="Hyperlink"/>
          </w:rPr>
          <w:t>txla.org/opinion-poll-results</w:t>
        </w:r>
      </w:hyperlink>
      <w:r w:rsidR="05A18C39">
        <w:t xml:space="preserve"> #LibrariesTrulyTexas</w:t>
      </w:r>
    </w:p>
    <w:p w14:paraId="612FC015" w14:textId="048518D2" w:rsidR="00167C64" w:rsidRPr="0049413A" w:rsidRDefault="00F140AA" w:rsidP="0049413A">
      <w:pPr>
        <w:rPr>
          <w:b/>
          <w:bCs/>
        </w:rPr>
      </w:pPr>
      <w:r w:rsidRPr="00F140AA">
        <w:rPr>
          <w:b/>
          <w:bCs/>
        </w:rPr>
        <w:t>Public Libraries, Share with Your Online Audience:</w:t>
      </w:r>
    </w:p>
    <w:p w14:paraId="72725D7F" w14:textId="0F2E4645" w:rsidR="007C3EED" w:rsidRDefault="00167C64" w:rsidP="007C3EED">
      <w:pPr>
        <w:pStyle w:val="ListParagraph"/>
        <w:numPr>
          <w:ilvl w:val="0"/>
          <w:numId w:val="1"/>
        </w:numPr>
      </w:pPr>
      <w:r>
        <w:t xml:space="preserve">The </w:t>
      </w:r>
      <w:r w:rsidR="00341DC4" w:rsidRPr="077A7638">
        <w:rPr>
          <w:b/>
          <w:bCs/>
        </w:rPr>
        <w:t>(Insert Public Library Name)</w:t>
      </w:r>
      <w:r>
        <w:t xml:space="preserve"> is committed to showing up for our community</w:t>
      </w:r>
      <w:r w:rsidR="00426A21">
        <w:t>,</w:t>
      </w:r>
      <w:r>
        <w:t xml:space="preserve"> </w:t>
      </w:r>
      <w:r w:rsidR="00426A21">
        <w:t>from</w:t>
      </w:r>
      <w:r>
        <w:t xml:space="preserve"> </w:t>
      </w:r>
      <w:r w:rsidR="00104453">
        <w:t xml:space="preserve">everyday services to programming that connects and </w:t>
      </w:r>
      <w:r w:rsidR="0049413A">
        <w:t>supports patrons</w:t>
      </w:r>
      <w:r>
        <w:t xml:space="preserve">. </w:t>
      </w:r>
      <w:r w:rsidR="007A0649">
        <w:t>W</w:t>
      </w:r>
      <w:r w:rsidR="0077708D">
        <w:t xml:space="preserve">hat we see </w:t>
      </w:r>
      <w:r w:rsidR="007A0649">
        <w:t>in everyday</w:t>
      </w:r>
      <w:r w:rsidR="0077708D">
        <w:t xml:space="preserve"> practice is clear—our community relies on and values </w:t>
      </w:r>
      <w:r w:rsidR="00B2662C">
        <w:t>us</w:t>
      </w:r>
      <w:r w:rsidR="003A5F1D">
        <w:t>. The Texas Library Association’s</w:t>
      </w:r>
      <w:r w:rsidR="00EC56CE">
        <w:t xml:space="preserve"> </w:t>
      </w:r>
      <w:r w:rsidR="003A5F1D">
        <w:t>statewide public</w:t>
      </w:r>
      <w:r w:rsidR="000F5CD5">
        <w:t xml:space="preserve"> </w:t>
      </w:r>
      <w:r w:rsidR="003A5F1D">
        <w:t>opinion poll</w:t>
      </w:r>
      <w:r w:rsidR="000F5CD5">
        <w:t xml:space="preserve"> </w:t>
      </w:r>
      <w:r w:rsidR="007A0649">
        <w:t>shows that this</w:t>
      </w:r>
      <w:r w:rsidR="008B7D74">
        <w:t xml:space="preserve"> belief is</w:t>
      </w:r>
      <w:r w:rsidR="00AC228D">
        <w:t xml:space="preserve"> </w:t>
      </w:r>
      <w:r w:rsidR="008B7D74">
        <w:t xml:space="preserve">shared </w:t>
      </w:r>
      <w:r w:rsidR="003E0CCA">
        <w:t>statewide</w:t>
      </w:r>
      <w:r w:rsidR="003A5F1D">
        <w:t xml:space="preserve">. Explore the </w:t>
      </w:r>
      <w:r w:rsidR="000F5CD5">
        <w:t>results</w:t>
      </w:r>
      <w:r w:rsidR="003A5F1D">
        <w:t xml:space="preserve"> and join </w:t>
      </w:r>
      <w:r w:rsidR="0049413A">
        <w:t>us</w:t>
      </w:r>
      <w:r w:rsidR="003A5F1D">
        <w:t xml:space="preserve"> in sharing what our library means to you.</w:t>
      </w:r>
      <w:r w:rsidR="0049413A">
        <w:t xml:space="preserve"> </w:t>
      </w:r>
      <w:hyperlink r:id="rId14">
        <w:r w:rsidR="40795F6C" w:rsidRPr="077A7638">
          <w:rPr>
            <w:rStyle w:val="Hyperlink"/>
          </w:rPr>
          <w:t>txla.org/opinion-poll-results</w:t>
        </w:r>
      </w:hyperlink>
      <w:r w:rsidR="40795F6C">
        <w:t xml:space="preserve"> #LibrariesTrulyTexas</w:t>
      </w:r>
      <w:r w:rsidR="00B2662C">
        <w:t xml:space="preserve"> #SupportTXLibraries</w:t>
      </w:r>
    </w:p>
    <w:p w14:paraId="0086B37E" w14:textId="77777777" w:rsidR="000F5CD5" w:rsidRDefault="000F5CD5" w:rsidP="000F5CD5">
      <w:pPr>
        <w:pStyle w:val="ListParagraph"/>
      </w:pPr>
    </w:p>
    <w:p w14:paraId="07AE9F61" w14:textId="44FB15E5" w:rsidR="00C378B6" w:rsidRDefault="0049413A" w:rsidP="00035A76">
      <w:pPr>
        <w:pStyle w:val="ListParagraph"/>
        <w:numPr>
          <w:ilvl w:val="0"/>
          <w:numId w:val="1"/>
        </w:numPr>
      </w:pPr>
      <w:r>
        <w:t xml:space="preserve">The </w:t>
      </w:r>
      <w:r w:rsidRPr="077A7638">
        <w:rPr>
          <w:b/>
          <w:bCs/>
        </w:rPr>
        <w:t>(Insert Public Library Name)</w:t>
      </w:r>
      <w:r>
        <w:t xml:space="preserve"> is proud to</w:t>
      </w:r>
      <w:r w:rsidR="00CE55D4">
        <w:t xml:space="preserve"> provide access to information</w:t>
      </w:r>
      <w:r>
        <w:t xml:space="preserve">, opportunities for our community, and a place to belong. </w:t>
      </w:r>
      <w:r w:rsidR="00035A76">
        <w:t xml:space="preserve">As discussions about the role of libraries grow, communities across Texas continue to rely on them in meaningful and consistent ways. </w:t>
      </w:r>
      <w:r>
        <w:t xml:space="preserve">The new Texas Library Association statewide public opinion poll reflects what we see every day—Texans trust and value their libraries. Has our library positively </w:t>
      </w:r>
      <w:proofErr w:type="gramStart"/>
      <w:r>
        <w:t>impacted</w:t>
      </w:r>
      <w:proofErr w:type="gramEnd"/>
      <w:r>
        <w:t xml:space="preserve"> your life? Share </w:t>
      </w:r>
      <w:r w:rsidR="00640F89">
        <w:t>your story with</w:t>
      </w:r>
      <w:r>
        <w:t xml:space="preserve"> us in the comments. </w:t>
      </w:r>
      <w:hyperlink r:id="rId15">
        <w:r w:rsidR="36A4C368" w:rsidRPr="077A7638">
          <w:rPr>
            <w:rStyle w:val="Hyperlink"/>
          </w:rPr>
          <w:t>txla.org/opinion-poll-results</w:t>
        </w:r>
      </w:hyperlink>
      <w:r w:rsidR="36A4C368">
        <w:t xml:space="preserve"> #LibrariesTrulyTexas</w:t>
      </w:r>
    </w:p>
    <w:p w14:paraId="3E76B765" w14:textId="77777777" w:rsidR="0049413A" w:rsidRDefault="0049413A" w:rsidP="0049413A">
      <w:pPr>
        <w:pStyle w:val="ListParagraph"/>
      </w:pPr>
    </w:p>
    <w:p w14:paraId="65BBD8A0" w14:textId="77777777" w:rsidR="007C3EED" w:rsidRDefault="007C3EED" w:rsidP="007C3EED"/>
    <w:p w14:paraId="038585C3" w14:textId="77777777" w:rsidR="007C3EED" w:rsidRDefault="007C3EED" w:rsidP="007C3EED"/>
    <w:p w14:paraId="4670266E" w14:textId="225D0866" w:rsidR="007C3EED" w:rsidRPr="008D06D6" w:rsidRDefault="007C3EED" w:rsidP="007C3EED"/>
    <w:sectPr w:rsidR="007C3EED" w:rsidRPr="008D06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97025"/>
    <w:multiLevelType w:val="hybridMultilevel"/>
    <w:tmpl w:val="A232BF8E"/>
    <w:lvl w:ilvl="0" w:tplc="2BB40C4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CF2550"/>
    <w:multiLevelType w:val="hybridMultilevel"/>
    <w:tmpl w:val="403C8A26"/>
    <w:lvl w:ilvl="0" w:tplc="2BB40C4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6895187">
    <w:abstractNumId w:val="1"/>
  </w:num>
  <w:num w:numId="2" w16cid:durableId="17375065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25B"/>
    <w:rsid w:val="00035A76"/>
    <w:rsid w:val="000C138A"/>
    <w:rsid w:val="000E73B7"/>
    <w:rsid w:val="000F5CD5"/>
    <w:rsid w:val="00104453"/>
    <w:rsid w:val="00126B6A"/>
    <w:rsid w:val="001344AF"/>
    <w:rsid w:val="001606B9"/>
    <w:rsid w:val="00167C64"/>
    <w:rsid w:val="00192BEA"/>
    <w:rsid w:val="002059C4"/>
    <w:rsid w:val="0022287D"/>
    <w:rsid w:val="00230C14"/>
    <w:rsid w:val="0026638E"/>
    <w:rsid w:val="00272B15"/>
    <w:rsid w:val="00273257"/>
    <w:rsid w:val="002C2612"/>
    <w:rsid w:val="00341DC4"/>
    <w:rsid w:val="0037114B"/>
    <w:rsid w:val="003A5F1D"/>
    <w:rsid w:val="003C6D45"/>
    <w:rsid w:val="003D26A7"/>
    <w:rsid w:val="003D6069"/>
    <w:rsid w:val="003E0CCA"/>
    <w:rsid w:val="003F2C31"/>
    <w:rsid w:val="003F78FD"/>
    <w:rsid w:val="00426A21"/>
    <w:rsid w:val="0049413A"/>
    <w:rsid w:val="004D5159"/>
    <w:rsid w:val="0056298D"/>
    <w:rsid w:val="005D325B"/>
    <w:rsid w:val="005F4737"/>
    <w:rsid w:val="005F5ABD"/>
    <w:rsid w:val="00640F89"/>
    <w:rsid w:val="00643789"/>
    <w:rsid w:val="0069724E"/>
    <w:rsid w:val="006A5507"/>
    <w:rsid w:val="006A77B3"/>
    <w:rsid w:val="006E41DD"/>
    <w:rsid w:val="006F348D"/>
    <w:rsid w:val="00765BDE"/>
    <w:rsid w:val="0077708D"/>
    <w:rsid w:val="00781D10"/>
    <w:rsid w:val="007A0649"/>
    <w:rsid w:val="007C3EED"/>
    <w:rsid w:val="007D67BA"/>
    <w:rsid w:val="008039B4"/>
    <w:rsid w:val="008B7D74"/>
    <w:rsid w:val="008D06D6"/>
    <w:rsid w:val="008E7DAD"/>
    <w:rsid w:val="009E3014"/>
    <w:rsid w:val="009F39EF"/>
    <w:rsid w:val="00A3433E"/>
    <w:rsid w:val="00A34A08"/>
    <w:rsid w:val="00AC228D"/>
    <w:rsid w:val="00AF387F"/>
    <w:rsid w:val="00B2662C"/>
    <w:rsid w:val="00B42AEF"/>
    <w:rsid w:val="00B43FC2"/>
    <w:rsid w:val="00B764C6"/>
    <w:rsid w:val="00BB2E36"/>
    <w:rsid w:val="00C1512D"/>
    <w:rsid w:val="00C378B6"/>
    <w:rsid w:val="00CE55D4"/>
    <w:rsid w:val="00D13A2F"/>
    <w:rsid w:val="00D22B63"/>
    <w:rsid w:val="00D77202"/>
    <w:rsid w:val="00D8203D"/>
    <w:rsid w:val="00D8565B"/>
    <w:rsid w:val="00D87B5B"/>
    <w:rsid w:val="00DA7C1E"/>
    <w:rsid w:val="00DB20B0"/>
    <w:rsid w:val="00DC0974"/>
    <w:rsid w:val="00DC6274"/>
    <w:rsid w:val="00E72D98"/>
    <w:rsid w:val="00E86374"/>
    <w:rsid w:val="00EA0AC7"/>
    <w:rsid w:val="00EC56CE"/>
    <w:rsid w:val="00F140AA"/>
    <w:rsid w:val="00F20D8D"/>
    <w:rsid w:val="00F736FE"/>
    <w:rsid w:val="01E731A8"/>
    <w:rsid w:val="01F61E75"/>
    <w:rsid w:val="021322B0"/>
    <w:rsid w:val="04E2E85F"/>
    <w:rsid w:val="05A18C39"/>
    <w:rsid w:val="05C1BE25"/>
    <w:rsid w:val="077A7638"/>
    <w:rsid w:val="0F7429D3"/>
    <w:rsid w:val="0FC3F38B"/>
    <w:rsid w:val="18337B02"/>
    <w:rsid w:val="2F0CD367"/>
    <w:rsid w:val="3066FA61"/>
    <w:rsid w:val="36A4C368"/>
    <w:rsid w:val="3A052074"/>
    <w:rsid w:val="3BFB9CA7"/>
    <w:rsid w:val="3FCCB19E"/>
    <w:rsid w:val="40795F6C"/>
    <w:rsid w:val="41F2CAC1"/>
    <w:rsid w:val="5240F1F2"/>
    <w:rsid w:val="5455BDF5"/>
    <w:rsid w:val="57DA5D1C"/>
    <w:rsid w:val="5A9FD633"/>
    <w:rsid w:val="5AC1CAD4"/>
    <w:rsid w:val="5C13148E"/>
    <w:rsid w:val="5D9FC56A"/>
    <w:rsid w:val="61018527"/>
    <w:rsid w:val="6778DACC"/>
    <w:rsid w:val="6A47D2D2"/>
    <w:rsid w:val="6C057AD4"/>
    <w:rsid w:val="6DBD07F9"/>
    <w:rsid w:val="75049717"/>
    <w:rsid w:val="796D4C33"/>
    <w:rsid w:val="7C5F7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7F1D73"/>
  <w15:chartTrackingRefBased/>
  <w15:docId w15:val="{3BB19114-8499-4AD7-A9BC-04BCA3211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32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32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32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32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32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32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32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32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32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32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D32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32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32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32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32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32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32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32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32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32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32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32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32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32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32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32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32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32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325B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D325B"/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77A7638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606B9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F2C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txla.org/opinion-poll-results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hyperlink" Target="https://txla.org/opinion-poll-results" TargetMode="External"/><Relationship Id="rId10" Type="http://schemas.openxmlformats.org/officeDocument/2006/relationships/hyperlink" Target="https://txla.org/wp-content/uploads/2018/09/Libraries-Truly-Texas-Social-Media-Infographic-2.png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txla.org/wp-content/uploads/2018/09/Libraries-Truly-Texas-Social-Media-Infographic-1.png" TargetMode="External"/><Relationship Id="rId14" Type="http://schemas.openxmlformats.org/officeDocument/2006/relationships/hyperlink" Target="https://txla.org/opinion-poll-resul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7329F89933434FB8470BDC796D6903" ma:contentTypeVersion="18" ma:contentTypeDescription="Create a new document." ma:contentTypeScope="" ma:versionID="17e0b19bef5698846d1b47124bc68efb">
  <xsd:schema xmlns:xsd="http://www.w3.org/2001/XMLSchema" xmlns:xs="http://www.w3.org/2001/XMLSchema" xmlns:p="http://schemas.microsoft.com/office/2006/metadata/properties" xmlns:ns2="9afeb0bd-1f3d-4197-a6e8-d3d0d9cc557c" xmlns:ns3="16e58f14-2f17-428c-ac9d-89574dadd8ae" targetNamespace="http://schemas.microsoft.com/office/2006/metadata/properties" ma:root="true" ma:fieldsID="8e9807f65e7ea7d449bcdce8741f0ba1" ns2:_="" ns3:_="">
    <xsd:import namespace="9afeb0bd-1f3d-4197-a6e8-d3d0d9cc557c"/>
    <xsd:import namespace="16e58f14-2f17-428c-ac9d-89574dadd8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feb0bd-1f3d-4197-a6e8-d3d0d9cc55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027bc7b-5ccb-4ca9-adde-7cd823c18d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e58f14-2f17-428c-ac9d-89574dadd8a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e798b86-23a0-46af-ac80-f9d73ce50348}" ma:internalName="TaxCatchAll" ma:showField="CatchAllData" ma:web="16e58f14-2f17-428c-ac9d-89574dadd8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6e58f14-2f17-428c-ac9d-89574dadd8ae" xsi:nil="true"/>
    <lcf76f155ced4ddcb4097134ff3c332f xmlns="9afeb0bd-1f3d-4197-a6e8-d3d0d9cc557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03148E-D470-41F0-B2D0-B5E007E1DA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50F9824-9E4B-4FDF-9EE4-F119B35827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feb0bd-1f3d-4197-a6e8-d3d0d9cc557c"/>
    <ds:schemaRef ds:uri="16e58f14-2f17-428c-ac9d-89574dadd8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16FDF9-2CF9-4283-AA2D-2C81738FF715}">
  <ds:schemaRefs>
    <ds:schemaRef ds:uri="http://schemas.microsoft.com/office/2006/metadata/properties"/>
    <ds:schemaRef ds:uri="http://schemas.microsoft.com/office/infopath/2007/PartnerControls"/>
    <ds:schemaRef ds:uri="16e58f14-2f17-428c-ac9d-89574dadd8ae"/>
    <ds:schemaRef ds:uri="9afeb0bd-1f3d-4197-a6e8-d3d0d9cc557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425</Words>
  <Characters>2429</Characters>
  <Application>Microsoft Office Word</Application>
  <DocSecurity>0</DocSecurity>
  <Lines>20</Lines>
  <Paragraphs>5</Paragraphs>
  <ScaleCrop>false</ScaleCrop>
  <Company/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Priscilla Takyi</dc:creator>
  <cp:keywords/>
  <dc:description/>
  <cp:lastModifiedBy>Priscilla Takyi</cp:lastModifiedBy>
  <cp:revision>10</cp:revision>
  <dcterms:created xsi:type="dcterms:W3CDTF">2026-04-27T21:02:00Z</dcterms:created>
  <dcterms:modified xsi:type="dcterms:W3CDTF">2026-05-26T21:34:00Z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44338a59-5739-4695-bd2a-28ce0566b9d3</vt:lpwstr>
  </property>
  <property fmtid="{D5CDD505-2E9C-101B-9397-08002B2CF9AE}" pid="3" name="ContentTypeId">
    <vt:lpwstr>0x0101001B7329F89933434FB8470BDC796D6903</vt:lpwstr>
  </property>
  <property fmtid="{D5CDD505-2E9C-101B-9397-08002B2CF9AE}" pid="4" name="MediaServiceImageTags">
    <vt:lpwstr/>
  </property>
</Properties>
</file>